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03" w:rsidRPr="00EE46CC" w:rsidRDefault="00AC2738" w:rsidP="00FA493A">
      <w:pPr>
        <w:jc w:val="center"/>
        <w:rPr>
          <w:b/>
        </w:rPr>
      </w:pPr>
      <w:r w:rsidRPr="00EE46CC">
        <w:rPr>
          <w:b/>
        </w:rPr>
        <w:t>Повестка собрания ТАНЦЕВАЛЬНОЙ ОБЩЕСТВЕННОСТИ</w:t>
      </w:r>
    </w:p>
    <w:p w:rsidR="00AC2738" w:rsidRDefault="00EE46CC" w:rsidP="00FA493A">
      <w:pPr>
        <w:jc w:val="center"/>
      </w:pPr>
      <w:r>
        <w:t xml:space="preserve">Дата: </w:t>
      </w:r>
      <w:r w:rsidR="00AC2738">
        <w:t>17 ноября</w:t>
      </w:r>
    </w:p>
    <w:p w:rsidR="00EE46CC" w:rsidRDefault="00EE46CC" w:rsidP="00FA493A">
      <w:pPr>
        <w:jc w:val="center"/>
      </w:pPr>
      <w:r>
        <w:t>Время работы:</w:t>
      </w:r>
      <w:r w:rsidR="008C2B63">
        <w:t xml:space="preserve"> 11.00-14</w:t>
      </w:r>
      <w:r>
        <w:t>.00</w:t>
      </w:r>
    </w:p>
    <w:p w:rsidR="00AC2738" w:rsidRDefault="00EE46CC" w:rsidP="00FA493A">
      <w:pPr>
        <w:jc w:val="center"/>
      </w:pPr>
      <w:r>
        <w:t xml:space="preserve">Место проведения: </w:t>
      </w:r>
      <w:r w:rsidR="00AC2738">
        <w:t>Г. Москва</w:t>
      </w:r>
    </w:p>
    <w:p w:rsidR="008C2B63" w:rsidRDefault="00FA493A" w:rsidP="008C2B63">
      <w:pPr>
        <w:rPr>
          <w:b/>
        </w:rPr>
      </w:pPr>
      <w:r>
        <w:rPr>
          <w:b/>
        </w:rPr>
        <w:t xml:space="preserve">А. </w:t>
      </w:r>
      <w:r w:rsidR="008C2B63">
        <w:rPr>
          <w:b/>
        </w:rPr>
        <w:t>Целевая аудитория:</w:t>
      </w:r>
    </w:p>
    <w:p w:rsidR="008C2B63" w:rsidRDefault="008C2B63" w:rsidP="004825BC">
      <w:pPr>
        <w:pStyle w:val="a3"/>
        <w:numPr>
          <w:ilvl w:val="0"/>
          <w:numId w:val="3"/>
        </w:numPr>
      </w:pPr>
      <w:r w:rsidRPr="008C2B63">
        <w:t>Представители</w:t>
      </w:r>
      <w:r>
        <w:t xml:space="preserve"> руководства </w:t>
      </w:r>
      <w:r w:rsidR="00B0382D">
        <w:t xml:space="preserve">федераций танцевального спорта и дисциплин </w:t>
      </w:r>
      <w:r w:rsidR="00B0382D" w:rsidRPr="004825BC">
        <w:rPr>
          <w:lang w:val="en-US"/>
        </w:rPr>
        <w:t>WDSF</w:t>
      </w:r>
    </w:p>
    <w:p w:rsidR="00B0382D" w:rsidRDefault="00B0382D" w:rsidP="004825BC">
      <w:pPr>
        <w:pStyle w:val="a3"/>
        <w:numPr>
          <w:ilvl w:val="0"/>
          <w:numId w:val="3"/>
        </w:numPr>
      </w:pPr>
      <w:r>
        <w:t xml:space="preserve">Активисты </w:t>
      </w:r>
      <w:r w:rsidR="004825BC">
        <w:t>танцевального сообщества – представители клубов и региональных федераций</w:t>
      </w:r>
    </w:p>
    <w:p w:rsidR="004825BC" w:rsidRDefault="004825BC" w:rsidP="004825BC">
      <w:pPr>
        <w:pStyle w:val="a3"/>
        <w:numPr>
          <w:ilvl w:val="0"/>
          <w:numId w:val="3"/>
        </w:numPr>
      </w:pPr>
      <w:r>
        <w:t>Танцевальные СМИ</w:t>
      </w:r>
    </w:p>
    <w:p w:rsidR="004825BC" w:rsidRPr="00B0382D" w:rsidRDefault="004825BC" w:rsidP="004825BC">
      <w:pPr>
        <w:pStyle w:val="a3"/>
        <w:numPr>
          <w:ilvl w:val="0"/>
          <w:numId w:val="3"/>
        </w:numPr>
      </w:pPr>
      <w:r>
        <w:t>Приглашенные представители спортивных структур</w:t>
      </w:r>
    </w:p>
    <w:p w:rsidR="004825BC" w:rsidRDefault="004825BC" w:rsidP="008C2B63">
      <w:pPr>
        <w:rPr>
          <w:b/>
        </w:rPr>
      </w:pPr>
    </w:p>
    <w:p w:rsidR="008C2B63" w:rsidRDefault="00FA493A" w:rsidP="008C2B63">
      <w:pPr>
        <w:rPr>
          <w:b/>
        </w:rPr>
      </w:pPr>
      <w:r>
        <w:rPr>
          <w:b/>
        </w:rPr>
        <w:t xml:space="preserve">Б. </w:t>
      </w:r>
      <w:r w:rsidR="008C2B63">
        <w:rPr>
          <w:b/>
        </w:rPr>
        <w:t>Цели и задачи:</w:t>
      </w:r>
    </w:p>
    <w:p w:rsidR="00B0382D" w:rsidRDefault="00B0382D" w:rsidP="008C2B63">
      <w:r w:rsidRPr="00B0382D">
        <w:t>- создание условий для объединения всего танцевального сообщества</w:t>
      </w:r>
      <w:r>
        <w:t>;</w:t>
      </w:r>
    </w:p>
    <w:p w:rsidR="00B0382D" w:rsidRDefault="00B0382D" w:rsidP="008C2B63">
      <w:r>
        <w:t>- выработка тактики и стратегии развития на ближайший и перспективный периоды;</w:t>
      </w:r>
    </w:p>
    <w:p w:rsidR="00B0382D" w:rsidRDefault="00B0382D" w:rsidP="008C2B63">
      <w:r>
        <w:t xml:space="preserve">- </w:t>
      </w:r>
      <w:r w:rsidR="004825BC">
        <w:t>подготовка единой конференции</w:t>
      </w:r>
      <w:r w:rsidR="00493FB1">
        <w:t xml:space="preserve"> (планируемая дата 22 декабря 16</w:t>
      </w:r>
      <w:bookmarkStart w:id="0" w:name="_GoBack"/>
      <w:bookmarkEnd w:id="0"/>
      <w:r w:rsidR="004825BC">
        <w:t xml:space="preserve"> года);</w:t>
      </w:r>
    </w:p>
    <w:p w:rsidR="004825BC" w:rsidRDefault="004825BC" w:rsidP="008C2B63">
      <w:r>
        <w:t>- выбор состава рабочей группы по подготовке конференции;</w:t>
      </w:r>
    </w:p>
    <w:p w:rsidR="00064101" w:rsidRDefault="00064101" w:rsidP="008C2B63">
      <w:r>
        <w:t>- взятие под контроль спортивной работы на переходный период;</w:t>
      </w:r>
    </w:p>
    <w:p w:rsidR="004825BC" w:rsidRPr="00B0382D" w:rsidRDefault="004825BC" w:rsidP="008C2B63"/>
    <w:p w:rsidR="008C2B63" w:rsidRPr="00C24A0B" w:rsidRDefault="00FA493A" w:rsidP="008C2B63">
      <w:pPr>
        <w:rPr>
          <w:b/>
        </w:rPr>
      </w:pPr>
      <w:r>
        <w:rPr>
          <w:b/>
        </w:rPr>
        <w:t xml:space="preserve">В. </w:t>
      </w:r>
      <w:r w:rsidR="008C2B63" w:rsidRPr="00C24A0B">
        <w:rPr>
          <w:b/>
        </w:rPr>
        <w:t>Основные вопросы собрания:</w:t>
      </w:r>
    </w:p>
    <w:p w:rsidR="008C2B63" w:rsidRDefault="008C2B63" w:rsidP="00B0382D">
      <w:pPr>
        <w:pStyle w:val="a3"/>
        <w:numPr>
          <w:ilvl w:val="0"/>
          <w:numId w:val="2"/>
        </w:numPr>
      </w:pPr>
      <w:r>
        <w:t>Анализ ситуации в России</w:t>
      </w:r>
      <w:r w:rsidR="00064101">
        <w:t>;</w:t>
      </w:r>
    </w:p>
    <w:p w:rsidR="00064101" w:rsidRDefault="00064101" w:rsidP="00B0382D">
      <w:pPr>
        <w:pStyle w:val="a3"/>
        <w:numPr>
          <w:ilvl w:val="0"/>
          <w:numId w:val="2"/>
        </w:numPr>
      </w:pPr>
      <w:r>
        <w:t>Подготовка конференции и ее формат;</w:t>
      </w:r>
    </w:p>
    <w:p w:rsidR="008C2B63" w:rsidRDefault="008C2B63" w:rsidP="00B0382D">
      <w:pPr>
        <w:pStyle w:val="a3"/>
        <w:numPr>
          <w:ilvl w:val="0"/>
          <w:numId w:val="2"/>
        </w:numPr>
      </w:pPr>
      <w:r>
        <w:t>Будущее устройство организации. Новая или</w:t>
      </w:r>
      <w:r w:rsidR="00064101">
        <w:t xml:space="preserve"> старая модели;</w:t>
      </w:r>
    </w:p>
    <w:p w:rsidR="008C2B63" w:rsidRPr="00C24A0B" w:rsidRDefault="008C2B63" w:rsidP="00B0382D">
      <w:pPr>
        <w:pStyle w:val="a3"/>
        <w:numPr>
          <w:ilvl w:val="0"/>
          <w:numId w:val="2"/>
        </w:numPr>
      </w:pPr>
      <w:r w:rsidRPr="00B0382D">
        <w:rPr>
          <w:lang w:val="en-US"/>
        </w:rPr>
        <w:t>Vision</w:t>
      </w:r>
      <w:r w:rsidRPr="00C24A0B">
        <w:t xml:space="preserve"> </w:t>
      </w:r>
      <w:r w:rsidRPr="00B0382D">
        <w:rPr>
          <w:lang w:val="en-US"/>
        </w:rPr>
        <w:t>WDSF</w:t>
      </w:r>
      <w:r>
        <w:t xml:space="preserve"> и позиция руководства</w:t>
      </w:r>
      <w:r w:rsidR="00B0382D">
        <w:t xml:space="preserve"> международной организации</w:t>
      </w:r>
      <w:r w:rsidR="00064101">
        <w:t>;</w:t>
      </w:r>
    </w:p>
    <w:p w:rsidR="008C2B63" w:rsidRPr="00C24A0B" w:rsidRDefault="008C2B63" w:rsidP="00B0382D">
      <w:pPr>
        <w:pStyle w:val="a3"/>
        <w:numPr>
          <w:ilvl w:val="0"/>
          <w:numId w:val="2"/>
        </w:numPr>
      </w:pPr>
      <w:r>
        <w:t xml:space="preserve">Восстановление Членства в </w:t>
      </w:r>
      <w:r w:rsidRPr="00B0382D">
        <w:rPr>
          <w:lang w:val="en-US"/>
        </w:rPr>
        <w:t>WDSF</w:t>
      </w:r>
      <w:r w:rsidR="00064101">
        <w:t>;</w:t>
      </w:r>
    </w:p>
    <w:p w:rsidR="008C2B63" w:rsidRDefault="008C2B63" w:rsidP="00B0382D">
      <w:pPr>
        <w:pStyle w:val="a3"/>
        <w:numPr>
          <w:ilvl w:val="0"/>
          <w:numId w:val="2"/>
        </w:numPr>
      </w:pPr>
      <w:r>
        <w:t>Отношения с Минспорта РФ</w:t>
      </w:r>
      <w:r w:rsidR="00064101">
        <w:t xml:space="preserve"> и ОКР;</w:t>
      </w:r>
    </w:p>
    <w:p w:rsidR="00B0382D" w:rsidRDefault="00B0382D" w:rsidP="00B0382D">
      <w:pPr>
        <w:pStyle w:val="a3"/>
        <w:numPr>
          <w:ilvl w:val="0"/>
          <w:numId w:val="2"/>
        </w:numPr>
      </w:pPr>
      <w:r>
        <w:t>Спортивные вопросы и календарь</w:t>
      </w:r>
      <w:r w:rsidR="004825BC">
        <w:t xml:space="preserve"> 2017</w:t>
      </w:r>
      <w:r w:rsidR="00064101">
        <w:t>;</w:t>
      </w:r>
    </w:p>
    <w:p w:rsidR="008C2B63" w:rsidRDefault="00B0382D" w:rsidP="00B0382D">
      <w:pPr>
        <w:pStyle w:val="a3"/>
        <w:numPr>
          <w:ilvl w:val="0"/>
          <w:numId w:val="2"/>
        </w:numPr>
      </w:pPr>
      <w:r>
        <w:t>Вопросы регионального развития</w:t>
      </w:r>
      <w:r w:rsidR="00064101">
        <w:t>;</w:t>
      </w:r>
    </w:p>
    <w:p w:rsidR="008C2B63" w:rsidRDefault="00B0382D" w:rsidP="00B0382D">
      <w:pPr>
        <w:pStyle w:val="a3"/>
        <w:numPr>
          <w:ilvl w:val="0"/>
          <w:numId w:val="2"/>
        </w:numPr>
      </w:pPr>
      <w:r>
        <w:t>Разное</w:t>
      </w:r>
      <w:r w:rsidR="00064101">
        <w:t>.</w:t>
      </w:r>
    </w:p>
    <w:p w:rsidR="00EE46CC" w:rsidRDefault="00EE46CC">
      <w:pPr>
        <w:rPr>
          <w:b/>
        </w:rPr>
      </w:pPr>
    </w:p>
    <w:p w:rsidR="008C2B63" w:rsidRDefault="00FA493A">
      <w:pPr>
        <w:rPr>
          <w:b/>
        </w:rPr>
      </w:pPr>
      <w:r>
        <w:rPr>
          <w:b/>
        </w:rPr>
        <w:t xml:space="preserve">Г. </w:t>
      </w:r>
      <w:r w:rsidR="008C2B63">
        <w:rPr>
          <w:b/>
        </w:rPr>
        <w:t>Регламент</w:t>
      </w:r>
      <w:r w:rsidR="004825BC">
        <w:rPr>
          <w:b/>
        </w:rPr>
        <w:t xml:space="preserve"> собрания</w:t>
      </w:r>
    </w:p>
    <w:p w:rsidR="00FA493A" w:rsidRDefault="00FA493A">
      <w:pPr>
        <w:rPr>
          <w:b/>
        </w:rPr>
      </w:pPr>
    </w:p>
    <w:p w:rsidR="008C2B63" w:rsidRDefault="008C2B63">
      <w:pPr>
        <w:rPr>
          <w:b/>
        </w:rPr>
      </w:pPr>
      <w:r>
        <w:rPr>
          <w:b/>
        </w:rPr>
        <w:t>Регистрация участников:</w:t>
      </w:r>
    </w:p>
    <w:p w:rsidR="008C2B63" w:rsidRPr="008C2B63" w:rsidRDefault="008C2B63">
      <w:r w:rsidRPr="008C2B63">
        <w:t>С 10.00 и далее по мере прибытия</w:t>
      </w:r>
    </w:p>
    <w:p w:rsidR="008C2B63" w:rsidRDefault="008C2B63">
      <w:pPr>
        <w:rPr>
          <w:b/>
        </w:rPr>
      </w:pPr>
    </w:p>
    <w:p w:rsidR="00AC2738" w:rsidRPr="00EE46CC" w:rsidRDefault="008C2B63">
      <w:pPr>
        <w:rPr>
          <w:b/>
        </w:rPr>
      </w:pPr>
      <w:r>
        <w:rPr>
          <w:b/>
        </w:rPr>
        <w:t>Продолжительность выступлений:</w:t>
      </w:r>
    </w:p>
    <w:p w:rsidR="00AC2738" w:rsidRDefault="00EE46CC">
      <w:r>
        <w:t xml:space="preserve">- </w:t>
      </w:r>
      <w:r w:rsidR="00A21606">
        <w:t>не более 5 минут</w:t>
      </w:r>
      <w:r>
        <w:t xml:space="preserve"> с докладами от представителей общероссийских федераций - юридических лиц (по предварительной записи);</w:t>
      </w:r>
    </w:p>
    <w:p w:rsidR="00C24A0B" w:rsidRDefault="00EE46CC">
      <w:r>
        <w:lastRenderedPageBreak/>
        <w:t>- не более 3 минут в прениях. Повторное выступление по одному и тому же вопросу исключается.</w:t>
      </w:r>
    </w:p>
    <w:p w:rsidR="00C24A0B" w:rsidRDefault="00C24A0B">
      <w:r>
        <w:t>- не более 3 минут в ответах на вопросы;</w:t>
      </w:r>
    </w:p>
    <w:p w:rsidR="00EE46CC" w:rsidRDefault="00C24A0B">
      <w:r>
        <w:t xml:space="preserve">- не более 1 минуты на формулировку вопроса к докладчикам. </w:t>
      </w:r>
      <w:r w:rsidR="00EE46CC">
        <w:t xml:space="preserve"> </w:t>
      </w:r>
    </w:p>
    <w:p w:rsidR="00EE46CC" w:rsidRDefault="00EE46CC" w:rsidP="00EE46CC"/>
    <w:p w:rsidR="00EE46CC" w:rsidRPr="00EE46CC" w:rsidRDefault="004825BC" w:rsidP="00EE46CC">
      <w:pPr>
        <w:rPr>
          <w:b/>
        </w:rPr>
      </w:pPr>
      <w:r>
        <w:rPr>
          <w:b/>
        </w:rPr>
        <w:t>Порядок выступлений</w:t>
      </w:r>
      <w:r w:rsidR="00EE46CC" w:rsidRPr="00EE46CC">
        <w:rPr>
          <w:b/>
        </w:rPr>
        <w:t xml:space="preserve">: 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Вступление</w:t>
      </w:r>
    </w:p>
    <w:p w:rsidR="008C2B63" w:rsidRDefault="008C2B63" w:rsidP="008C2B63">
      <w:pPr>
        <w:pStyle w:val="a3"/>
        <w:numPr>
          <w:ilvl w:val="0"/>
          <w:numId w:val="1"/>
        </w:numPr>
      </w:pPr>
      <w:r>
        <w:t>Утверждение регламента</w:t>
      </w:r>
    </w:p>
    <w:p w:rsidR="00EE46CC" w:rsidRDefault="006532CB" w:rsidP="008C2B63">
      <w:pPr>
        <w:pStyle w:val="a3"/>
        <w:numPr>
          <w:ilvl w:val="0"/>
          <w:numId w:val="1"/>
        </w:numPr>
      </w:pPr>
      <w:r>
        <w:t>У</w:t>
      </w:r>
      <w:r w:rsidR="008C2B63">
        <w:t xml:space="preserve">тверждение </w:t>
      </w:r>
      <w:r w:rsidR="00EE46CC">
        <w:t>кандидатуры ведущего собрания</w:t>
      </w:r>
    </w:p>
    <w:p w:rsidR="00A21606" w:rsidRDefault="00C24A0B" w:rsidP="008C2B63">
      <w:pPr>
        <w:pStyle w:val="a3"/>
        <w:numPr>
          <w:ilvl w:val="0"/>
          <w:numId w:val="1"/>
        </w:numPr>
      </w:pPr>
      <w:r>
        <w:t>Выступление от</w:t>
      </w:r>
      <w:r w:rsidR="00A21606">
        <w:t xml:space="preserve"> инициаторов собрания</w:t>
      </w:r>
    </w:p>
    <w:p w:rsidR="004825BC" w:rsidRDefault="004825BC" w:rsidP="008C2B63">
      <w:pPr>
        <w:pStyle w:val="a3"/>
        <w:numPr>
          <w:ilvl w:val="0"/>
          <w:numId w:val="1"/>
        </w:numPr>
      </w:pPr>
      <w:r>
        <w:t xml:space="preserve">Представитель </w:t>
      </w:r>
      <w:r>
        <w:rPr>
          <w:lang w:val="en-US"/>
        </w:rPr>
        <w:t>WDSF</w:t>
      </w:r>
      <w:r>
        <w:t xml:space="preserve"> (в стадии решения)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 xml:space="preserve">Представитель </w:t>
      </w:r>
      <w:r w:rsidR="008C2B63">
        <w:t>СТСР (</w:t>
      </w:r>
      <w:r>
        <w:t>Кузнецов</w:t>
      </w:r>
      <w:r w:rsidR="00C24A0B">
        <w:t>)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 xml:space="preserve">Представитель СТСР </w:t>
      </w:r>
      <w:r w:rsidR="00C24A0B">
        <w:t>(</w:t>
      </w:r>
      <w:r>
        <w:t>Петрова</w:t>
      </w:r>
      <w:r w:rsidR="00C24A0B">
        <w:t>)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 xml:space="preserve">Представитель </w:t>
      </w:r>
      <w:r w:rsidR="00C24A0B">
        <w:t>организации «</w:t>
      </w:r>
      <w:r>
        <w:t>Профессионал</w:t>
      </w:r>
      <w:r w:rsidR="00C24A0B">
        <w:t>»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Представитель Новое поколение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Представитель ФТСР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Представитель ОФТСР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Представитель РИГ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Представитель СЧСЧР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Представитель ОРТО</w:t>
      </w:r>
    </w:p>
    <w:p w:rsidR="00A21606" w:rsidRDefault="00A21606" w:rsidP="008C2B63">
      <w:pPr>
        <w:pStyle w:val="a3"/>
        <w:numPr>
          <w:ilvl w:val="0"/>
          <w:numId w:val="1"/>
        </w:numPr>
      </w:pPr>
      <w:r>
        <w:t>Представитель ФСХР</w:t>
      </w:r>
    </w:p>
    <w:p w:rsidR="004825BC" w:rsidRDefault="004825BC" w:rsidP="008C2B63">
      <w:pPr>
        <w:pStyle w:val="a3"/>
        <w:numPr>
          <w:ilvl w:val="0"/>
          <w:numId w:val="1"/>
        </w:numPr>
      </w:pPr>
      <w:r>
        <w:t>Представитель КННВС (по согласованию)</w:t>
      </w:r>
    </w:p>
    <w:p w:rsidR="00C24A0B" w:rsidRDefault="00C24A0B" w:rsidP="008C2B63">
      <w:pPr>
        <w:pStyle w:val="a3"/>
        <w:numPr>
          <w:ilvl w:val="0"/>
          <w:numId w:val="1"/>
        </w:numPr>
      </w:pPr>
      <w:r>
        <w:t xml:space="preserve">Ответы представителей Федераций на вопросы присутствующих. </w:t>
      </w:r>
    </w:p>
    <w:p w:rsidR="00A21606" w:rsidRDefault="00C24A0B" w:rsidP="008C2B63">
      <w:pPr>
        <w:pStyle w:val="a3"/>
        <w:numPr>
          <w:ilvl w:val="0"/>
          <w:numId w:val="1"/>
        </w:numPr>
      </w:pPr>
      <w:r>
        <w:t>Прения (</w:t>
      </w:r>
      <w:r w:rsidR="00A21606">
        <w:t>Записавшиеся и подавшие заявку на выступление</w:t>
      </w:r>
      <w:r>
        <w:t>)</w:t>
      </w:r>
    </w:p>
    <w:p w:rsidR="00C24A0B" w:rsidRPr="00C24A0B" w:rsidRDefault="00C24A0B">
      <w:pPr>
        <w:rPr>
          <w:b/>
        </w:rPr>
      </w:pPr>
    </w:p>
    <w:p w:rsidR="00AC2738" w:rsidRDefault="00FA493A">
      <w:pPr>
        <w:rPr>
          <w:b/>
        </w:rPr>
      </w:pPr>
      <w:r w:rsidRPr="00FA493A">
        <w:rPr>
          <w:b/>
        </w:rPr>
        <w:t>Д. Принятие меморандума по итогам встречи</w:t>
      </w:r>
    </w:p>
    <w:sectPr w:rsidR="00AC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5812"/>
    <w:multiLevelType w:val="hybridMultilevel"/>
    <w:tmpl w:val="E760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B6534"/>
    <w:multiLevelType w:val="hybridMultilevel"/>
    <w:tmpl w:val="7A70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92765"/>
    <w:multiLevelType w:val="hybridMultilevel"/>
    <w:tmpl w:val="26F4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3A"/>
    <w:rsid w:val="00064101"/>
    <w:rsid w:val="00444E03"/>
    <w:rsid w:val="004825BC"/>
    <w:rsid w:val="00493FB1"/>
    <w:rsid w:val="006532CB"/>
    <w:rsid w:val="008C2B63"/>
    <w:rsid w:val="00A21606"/>
    <w:rsid w:val="00AC2738"/>
    <w:rsid w:val="00B0382D"/>
    <w:rsid w:val="00C24A0B"/>
    <w:rsid w:val="00E9183A"/>
    <w:rsid w:val="00EE46CC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02EE"/>
  <w15:chartTrackingRefBased/>
  <w15:docId w15:val="{AF04B00C-0FE9-4676-9809-67EE5AC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9</cp:revision>
  <dcterms:created xsi:type="dcterms:W3CDTF">2016-11-13T18:03:00Z</dcterms:created>
  <dcterms:modified xsi:type="dcterms:W3CDTF">2016-11-15T18:34:00Z</dcterms:modified>
</cp:coreProperties>
</file>