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db4426e626044c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6838" w:h="11906" w:orient="landscape"/>
      <w:pgMar w:top="300" w:right="340" w:bottom="300" w:left="340" w:header="708" w:footer="708" w:gutter="0"/>
      <w:cols w:space="708"/>
      <w:docGrid w:linePitch="360"/>
      <w:footerReference w:type="default" r:id="Refac07e406554b31"/>
      <w:footerReference w:type="even" r:id="R273e9d4b414b41ed"/>
      <w:footerReference w:type="first" r:id="Rf4e29794955b4fc1"/>
    </w:sectPr>
    <w:tbl>
      <w:tblPr>
        <w:tblStyle w:val="TableGrid"/>
        <w:tblW w:w="5000" w:type="pct"/>
        <w:tblLook w:val="04A0"/>
        <w:tblBorders>
          <w:insideH w:val="none" w:sz="2" w:space="0" w:color="000000"/>
          <w:insideV w:val="none" w:sz="2" w:space="0" w:color="000000"/>
          <w:top w:val="none" w:sz="2" w:space="0" w:color="000000"/>
          <w:bottom w:val="none" w:sz="2" w:space="0" w:color="000000"/>
          <w:left w:val="none" w:sz="2" w:space="0" w:color="000000"/>
          <w:right w:val="none" w:sz="2" w:space="0" w:color="000000"/>
        </w:tblBorders>
      </w:tblPr>
      <w:tr>
        <w:tc>
          <w:tcPr>
            <w:tcW w:w="3000" w:type="dxa"/>
          </w:tcPr>
          <w:p>
            <w:pPr/>
          </w:p>
        </w:tc>
        <w:tc>
          <w:tcPr>
            <w:tcW w:w="8000" w:type="dxa"/>
          </w:tcPr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WDC Protocol</w:t>
            </w:r>
          </w:p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World Festival</w:t>
            </w:r>
          </w:p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Silk Way 2018</w:t>
            </w:r>
          </w:p>
          <w:p>
            <w:pPr>
              <w:jc w:val="center"/>
            </w:pPr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82. Juveniles IDSU Cup</w:t>
            </w:r>
          </w:p>
        </w:tc>
        <w:tc>
          <w:tcPr>
            <w:tcW w:w="3000" w:type="dxa"/>
          </w:tcPr>
          <w:p>
            <w:pPr>
              <w:jc w:val="right"/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333500" cy="3429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5f04868d5574c5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</w:tbl>
    <w:p>
      <w:pPr/>
    </w:p>
    <w:tbl>
      <w:tblPr>
        <w:tblStyle w:val="TableGrid"/>
        <w:tblW w:w="5000" w:type="auto"/>
        <w:tblLook w:val="04A0"/>
        <w:jc w:val="center"/>
        <w:tblBorders>
          <w:insideH w:val="none" w:sz="2" w:space="0" w:color="000000"/>
          <w:insideV w:val="none" w:sz="2" w:space="0" w:color="000000"/>
          <w:top w:val="none" w:sz="2" w:space="0" w:color="000000"/>
          <w:bottom w:val="none" w:sz="2" w:space="0" w:color="000000"/>
          <w:left w:val="none" w:sz="2" w:space="0" w:color="000000"/>
          <w:right w:val="none" w:sz="2" w:space="0" w:color="000000"/>
        </w:tblBorders>
      </w:tblP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1. CH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2. SA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3. RU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4. Pd</w:t>
            </w:r>
          </w:p>
        </w:tc>
      </w:tr>
      <w:tr>
        <w:tc>
          <w:tcPr>
            <w:tcW w:w="2310" w:type="auto"/>
          </w:tcPr>
          <w:p>
            <w:pPr/>
            <w:r>
              <w:rPr>
                <w:lang w:val="uk"/>
                <w:rFonts w:ascii="Times New Roman" w:hAnsi="Times New Roman" w:cs="Times New Roman"/>
                <w:sz w:val="20"/>
                <w:szCs w:val="20"/>
                <w:color w:val="000000"/>
              </w:rPr>
              <w:t>5. J</w:t>
            </w:r>
          </w:p>
        </w:tc>
      </w:tr>
    </w:tbl>
    <w:p>
      <w:pPr/>
    </w:p>
    <w:tbl>
      <w:tblPr>
        <w:tblStyle w:val="TableGrid"/>
        <w:tblW w:w="5000" w:type="auto"/>
        <w:tblLook w:val="04A0"/>
        <w:jc w:val="center"/>
      </w:tblPr>
      <w:tr>
        <w:tc>
          <w:tcPr>
            <w:tcW w:w="2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№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Учасники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Клуб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Місто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Тренер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1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2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3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4</w:t>
            </w:r>
          </w:p>
        </w:tc>
        <w:tc>
          <w:tcPr>
            <w:tcW w:w="100" w:type="dxa"/>
            <w:vAlign w:val="center"/>
          </w:tcPr>
          <w:p>
            <w:pPr/>
            <w:r>
              <w:rPr>
                <w:lang w:val="uk"/>
                <w:rFonts w:ascii="Times New Roman" w:hAnsi="Times New Roman" w:cs="Times New Roman"/>
                <w:b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b/>
                <w:sz w:val="20"/>
                <w:szCs w:val="20"/>
                <w:color w:val="000000"/>
              </w:rPr>
              <w:t>Сума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317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Bonici Joshua - Chelnakova Elizaveta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USSR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London, Great Britain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Syzrantcev Dmitriy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250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Nurakhmetov Yerkebulan - Rassilova Tomiris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Balance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Rybina Ekaterina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10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314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Demin Daniil - Mikhailova Elizaveta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Napravlenie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Magnitogorsk, Russia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Bragin Evgeniy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15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276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Kim David - Li Darya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Invite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Makarov Daniil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20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242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Ilyash Shakarim - Zhangaomir Zhansaya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Balance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Rybina Ekaterina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5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25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243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Alkina Tomiris - Kairatuly Muhamedzhan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Balance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Rybina Ekaterina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30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288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Ibragimov Khasan - Turdieva Alsou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Alexandra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Bishkek, Kyrgyzstan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Kim Aleksandra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35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24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Dayren Bahtiyar - Vetrova Yasmin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Bomond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Astana,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Li Vladislav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8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6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7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36</w:t>
            </w:r>
          </w:p>
        </w:tc>
      </w:tr>
      <w:tr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300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Kornienko Kristina - Shokparov Asanali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Randevu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Pavlodar, Kazakhstan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Zagorulko Anastasiya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9</w:t>
            </w:r>
          </w:p>
        </w:tc>
        <w:tc>
          <w:tcPr>
            <w:tcW w:w="2310" w:type="auto"/>
            <w:vAlign w:val="center"/>
          </w:tcPr>
          <w:p>
            <w:pPr/>
            <w:r>
              <w:rPr>
                <w:lang w:val="uk"/>
                <w:sz w:val="20"/>
                <w:szCs w:val="20"/>
                <w:color w:val="000000"/>
              </w:rPr>
              <w:t>45</w:t>
            </w:r>
          </w:p>
        </w:tc>
      </w:tr>
    </w:tbl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  <w:jc w:val="right"/>
    </w:pPr>
    <w:r>
      <w:rPr>
        <w:rFonts w:ascii="Times New Roman" w:hAnsi="Times New Roman" w:cs="Times New Roman" w:eastAsia="Times New Roman"/>
        <w:sz w:val="14"/>
        <w:szCs w:val="14"/>
      </w:rPr>
      <w:t>Сформовано на flymark.dance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f2e42849aff4b61" /><Relationship Type="http://schemas.openxmlformats.org/officeDocument/2006/relationships/numbering" Target="/word/numbering.xml" Id="R87e93c71a9d24847" /><Relationship Type="http://schemas.openxmlformats.org/officeDocument/2006/relationships/settings" Target="/word/settings.xml" Id="R3564ab4d95e54f5c" /><Relationship Type="http://schemas.openxmlformats.org/officeDocument/2006/relationships/footer" Target="/word/footer1.xml" Id="Refac07e406554b31" /><Relationship Type="http://schemas.openxmlformats.org/officeDocument/2006/relationships/footer" Target="/word/footer2.xml" Id="R273e9d4b414b41ed" /><Relationship Type="http://schemas.openxmlformats.org/officeDocument/2006/relationships/footer" Target="/word/footer3.xml" Id="Rf4e29794955b4fc1" /><Relationship Type="http://schemas.openxmlformats.org/officeDocument/2006/relationships/image" Target="/word/media/214563d3-419c-4fe1-8fa0-468818b48d07.jpeg" Id="Rf5f04868d5574c5b" /></Relationships>
</file>